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spacing w:lineRule="auto" w:line="264" w:before="0" w:after="0"/>
        <w:ind w:hanging="10" w:left="10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Heading1"/>
        <w:numPr>
          <w:ilvl w:val="0"/>
          <w:numId w:val="0"/>
        </w:numPr>
        <w:ind w:hanging="0" w:left="0"/>
        <w:rPr>
          <w:color w:val="auto"/>
        </w:rPr>
      </w:pPr>
      <w:r>
        <w:rPr>
          <w:color w:val="auto"/>
        </w:rPr>
        <w:t>ANEXO II – DECLARAÇÃO ANUÊNCIA DA CHEFIA IMEDIATA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>Eu,________________________________, chefia imediata do servidor (a) _____________________________________, SIAPE nº ______________________, lotado (a) no Campus Santana, declaro, para todos os fins que o (a) servidor (a) não possui pendências neste setor e possui disponibilidade em seu Plano de Trabalho Individual (PIT) para participação no Edital nº 02/2024/DIRGERAL/DEPPI/IFAP/STN - EDITAL INTERNO PARA CONCESSÃO DE BOLSA AUXÍLIO PARA APOIO A PROJETOS DE EXTENSÃO DO CAMPUS. Assim sendo, dou a devida aquiescência. Além disso, informo que, na presente data, o servidor não se encontra na condição de afastado/licenciado de suas funções no IFAP.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  <w:tab/>
      </w: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ab/>
        <w:t>Santana,</w:t>
        <w:tab/>
        <w:t xml:space="preserve">de          </w:t>
        <w:tab/>
        <w:t>de 2024.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tbl>
      <w:tblPr>
        <w:tblStyle w:val="af7"/>
        <w:tblW w:w="453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4531"/>
      </w:tblGrid>
      <w:tr>
        <w:trPr/>
        <w:tc>
          <w:tcPr>
            <w:tcW w:w="4531" w:type="dxa"/>
            <w:tcBorders>
              <w:top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</w:rPr>
              <w:t>Assinatura da Chefia Imediata</w:t>
            </w:r>
          </w:p>
        </w:tc>
      </w:tr>
    </w:tbl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p>
      <w:pPr>
        <w:pStyle w:val="Normal"/>
        <w:spacing w:before="0" w:after="160"/>
        <w:rPr>
          <w:color w:val="auto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1134" w:top="1701" w:footer="0" w:bottom="993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2577465</wp:posOffset>
          </wp:positionH>
          <wp:positionV relativeFrom="paragraph">
            <wp:posOffset>-461010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MINISTÉRIO DA EDUCAÇÃO</w:t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INSTITUTO FEDERAL DE EDUCAÇÃO, CIÊNCIA E TECNOLOGIA DO AMAPÁ</w:t>
    </w:r>
  </w:p>
  <w:p>
    <w:pPr>
      <w:pStyle w:val="Normal"/>
      <w:spacing w:before="0" w:after="16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2577465</wp:posOffset>
          </wp:positionH>
          <wp:positionV relativeFrom="paragraph">
            <wp:posOffset>-491490</wp:posOffset>
          </wp:positionV>
          <wp:extent cx="600710" cy="562610"/>
          <wp:effectExtent l="0" t="0" r="0" b="0"/>
          <wp:wrapNone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spacing w:before="0" w:after="160"/>
      <w:jc w:val="center"/>
      <w:rPr/>
    </w:pPr>
    <w:r>
      <w:rPr>
        <w:sz w:val="20"/>
        <w:szCs w:val="20"/>
      </w:rPr>
      <w:t>CAMPUS SANTANA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pStyle w:val="Heading1"/>
      <w:numFmt w:val="decimal"/>
      <w:lvlText w:val="%1"/>
      <w:lvlJc w:val="left"/>
      <w:pPr>
        <w:tabs>
          <w:tab w:val="num" w:pos="0"/>
        </w:tabs>
        <w:ind w:left="360" w:hanging="360"/>
      </w:pPr>
      <w:rPr/>
    </w:lvl>
    <w:lvl w:ilvl="1">
      <w:start w:val="4"/>
      <w:numFmt w:val="decimal"/>
      <w:lvlText w:val="%1.%2"/>
      <w:lvlJc w:val="left"/>
      <w:pPr>
        <w:tabs>
          <w:tab w:val="num" w:pos="0"/>
        </w:tabs>
        <w:ind w:left="361" w:hanging="36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2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3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4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5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6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7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8" w:hanging="180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next w:val="Normal"/>
    <w:link w:val="Ttulo1Char"/>
    <w:uiPriority w:val="9"/>
    <w:qFormat/>
    <w:pPr>
      <w:keepNext w:val="true"/>
      <w:keepLines/>
      <w:widowControl/>
      <w:numPr>
        <w:ilvl w:val="0"/>
        <w:numId w:val="1"/>
      </w:numPr>
      <w:suppressAutoHyphens w:val="true"/>
      <w:bidi w:val="0"/>
      <w:spacing w:lineRule="auto" w:line="264" w:before="0" w:after="160"/>
      <w:ind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t-BR" w:eastAsia="pt-BR" w:bidi="ar-SA"/>
    </w:rPr>
  </w:style>
  <w:style w:type="paragraph" w:styleId="Heading2">
    <w:name w:val="Heading 2"/>
    <w:next w:val="Normal"/>
    <w:link w:val="Ttulo2Char"/>
    <w:uiPriority w:val="9"/>
    <w:unhideWhenUsed/>
    <w:qFormat/>
    <w:pPr>
      <w:keepNext w:val="true"/>
      <w:keepLines/>
      <w:widowControl/>
      <w:suppressAutoHyphens w:val="true"/>
      <w:bidi w:val="0"/>
      <w:spacing w:lineRule="auto" w:line="264" w:before="0" w:after="160"/>
      <w:ind w:hanging="10" w:left="11"/>
      <w:jc w:val="center"/>
      <w:outlineLvl w:val="1"/>
    </w:pPr>
    <w:rPr>
      <w:rFonts w:ascii="Liberation Serif" w:hAnsi="Liberation Serif" w:eastAsia="Liberation Serif" w:cs="Liberation Serif"/>
      <w:b/>
      <w:color w:val="000000"/>
      <w:kern w:val="0"/>
      <w:sz w:val="24"/>
      <w:szCs w:val="22"/>
      <w:lang w:val="pt-BR" w:eastAsia="pt-BR" w:bidi="ar-SA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Ttulo2Char" w:customStyle="1">
    <w:name w:val="Título 2 Char"/>
    <w:qFormat/>
    <w:rPr>
      <w:rFonts w:ascii="Liberation Serif" w:hAnsi="Liberation Serif" w:eastAsia="Liberation Serif" w:cs="Liberation Serif"/>
      <w:b/>
      <w:color w:val="000000"/>
      <w:sz w:val="24"/>
    </w:rPr>
  </w:style>
  <w:style w:type="character" w:styleId="RodapChar" w:customStyle="1">
    <w:name w:val="Rodapé Char"/>
    <w:basedOn w:val="DefaultParagraphFont"/>
    <w:uiPriority w:val="99"/>
    <w:qFormat/>
    <w:rsid w:val="0035167e"/>
    <w:rPr>
      <w:rFonts w:ascii="Calibri" w:hAnsi="Calibri" w:eastAsia="Calibri" w:cs="Calibri"/>
      <w:color w:val="000000"/>
    </w:rPr>
  </w:style>
  <w:style w:type="character" w:styleId="InternetLink" w:customStyle="1">
    <w:name w:val="Internet Link"/>
    <w:basedOn w:val="DefaultParagraphFont"/>
    <w:uiPriority w:val="99"/>
    <w:unhideWhenUsed/>
    <w:qFormat/>
    <w:rsid w:val="00b34208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34208"/>
    <w:rPr>
      <w:color w:val="808080"/>
      <w:shd w:fill="E6E6E6" w:val="clear"/>
    </w:rPr>
  </w:style>
  <w:style w:type="character" w:styleId="CabealhoChar" w:customStyle="1">
    <w:name w:val="Cabeçalho Char"/>
    <w:basedOn w:val="DefaultParagraphFont"/>
    <w:uiPriority w:val="99"/>
    <w:qFormat/>
    <w:rsid w:val="007f0bf3"/>
    <w:rPr>
      <w:rFonts w:ascii="Calibri" w:hAnsi="Calibri" w:eastAsia="Calibri" w:cs="Calibri"/>
      <w:color w:val="000000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Pr>
      <w:rFonts w:ascii="Calibri" w:hAnsi="Calibri" w:eastAsia="Calibri" w:cs="Calibri"/>
      <w:color w:val="000000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eNumbering">
    <w:name w:val="Line Numbering"/>
    <w:basedOn w:val="DefaultParagraphFont"/>
    <w:uiPriority w:val="99"/>
    <w:semiHidden/>
    <w:unhideWhenUsed/>
    <w:qFormat/>
    <w:rsid w:val="00c10dde"/>
    <w:rPr/>
  </w:style>
  <w:style w:type="character" w:styleId="InternetLink1">
    <w:name w:val="Internet Link1"/>
    <w:basedOn w:val="DefaultParagraphFont"/>
    <w:uiPriority w:val="99"/>
    <w:unhideWhenUsed/>
    <w:qFormat/>
    <w:rsid w:val="00d00567"/>
    <w:rPr>
      <w:color w:themeColor="hyperlink"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72d7"/>
    <w:rPr>
      <w:color w:themeColor="followedHyperlink" w:val="954F72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Normal"/>
    <w:link w:val="RodapChar"/>
    <w:uiPriority w:val="99"/>
    <w:unhideWhenUsed/>
    <w:rsid w:val="0035167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5167e"/>
    <w:pPr>
      <w:widowControl/>
      <w:suppressAutoHyphens w:val="true"/>
      <w:bidi w:val="0"/>
      <w:spacing w:lineRule="auto" w:line="259" w:before="0" w:after="16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pt-BR" w:bidi="ar-SA"/>
    </w:rPr>
  </w:style>
  <w:style w:type="paragraph" w:styleId="Header">
    <w:name w:val="Header"/>
    <w:basedOn w:val="Normal"/>
    <w:link w:val="CabealhoChar"/>
    <w:uiPriority w:val="99"/>
    <w:unhideWhenUsed/>
    <w:rsid w:val="007f0bf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1"/>
    <w:qFormat/>
    <w:rsid w:val="00f905a0"/>
    <w:pPr>
      <w:spacing w:before="0" w:after="160"/>
      <w:ind w:left="720"/>
      <w:contextualSpacing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qFormat/>
    <w:rsid w:val="009472d7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TableParagraph" w:customStyle="1">
    <w:name w:val="Table Paragraph"/>
    <w:basedOn w:val="Normal"/>
    <w:uiPriority w:val="1"/>
    <w:qFormat/>
    <w:rsid w:val="00ab57f3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auto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f0b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1cUZgJOa+ZHvr9ZOoihA2brXOdA==">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LibreOffice/24.2.5.2$Windows_X86_64 LibreOffice_project/bffef4ea93e59bebbeaf7f431bb02b1a39ee8a59</Application>
  <AppVersion>15.0000</AppVersion>
  <Pages>1</Pages>
  <Words>142</Words>
  <Characters>902</Characters>
  <CharactersWithSpaces>1048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2023-07-19T22:03:00Z</dcterms:created>
  <dc:creator>Usuário do Windows</dc:creator>
  <dc:description/>
  <dc:language>pt-BR</dc:language>
  <cp:lastModifiedBy/>
  <cp:lastPrinted>2024-08-02T15:51:00Z</cp:lastPrinted>
  <dcterms:modified xsi:type="dcterms:W3CDTF">2024-08-21T08:08:28Z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MSIP_Label_defa4170-0d19-0005-0004-bc88714345d2_ActionId">
    <vt:lpwstr>f278b637-e392-4211-9df6-50ea868d6b03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2023-06-19T22:05:44Z</vt:lpwstr>
  </property>
  <property fmtid="{D5CDD505-2E9C-101B-9397-08002B2CF9AE}" pid="10" name="MSIP_Label_defa4170-0d19-0005-0004-bc88714345d2_SiteId">
    <vt:lpwstr>706a3f7c-8dc5-42c8-a59d-d53847026c9f</vt:lpwstr>
  </property>
  <property fmtid="{D5CDD505-2E9C-101B-9397-08002B2CF9AE}" pid="11" name="ScaleCrop">
    <vt:lpwstr>false</vt:lpwstr>
  </property>
  <property fmtid="{D5CDD505-2E9C-101B-9397-08002B2CF9AE}" pid="12" name="ShareDoc">
    <vt:lpwstr>false</vt:lpwstr>
  </property>
</Properties>
</file>